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0" w:rsidRDefault="00EF4250" w:rsidP="00EF4250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附件1</w:t>
      </w:r>
    </w:p>
    <w:p w:rsidR="00EF4250" w:rsidRDefault="00EF4250" w:rsidP="004C7C34">
      <w:pPr>
        <w:jc w:val="center"/>
        <w:rPr>
          <w:rFonts w:ascii="黑体" w:eastAsia="黑体" w:hAnsi="黑体"/>
          <w:sz w:val="32"/>
          <w:szCs w:val="36"/>
        </w:rPr>
      </w:pPr>
    </w:p>
    <w:p w:rsidR="00683DA0" w:rsidRPr="00871411" w:rsidRDefault="0076602F" w:rsidP="004C7C34">
      <w:pPr>
        <w:jc w:val="center"/>
        <w:rPr>
          <w:rFonts w:ascii="黑体" w:eastAsia="黑体" w:hAnsi="黑体"/>
        </w:rPr>
      </w:pPr>
      <w:r w:rsidRPr="0076602F">
        <w:rPr>
          <w:rFonts w:ascii="黑体" w:eastAsia="黑体" w:hAnsi="黑体" w:hint="eastAsia"/>
          <w:sz w:val="32"/>
          <w:szCs w:val="36"/>
        </w:rPr>
        <w:t>南通智慧建筑产业研究院多媒体展厅项目</w:t>
      </w:r>
      <w:r w:rsidR="00171838">
        <w:rPr>
          <w:rFonts w:ascii="黑体" w:eastAsia="黑体" w:hAnsi="黑体" w:hint="eastAsia"/>
          <w:sz w:val="32"/>
          <w:szCs w:val="36"/>
        </w:rPr>
        <w:t>报价</w:t>
      </w:r>
      <w:r w:rsidR="00123EDE" w:rsidRPr="00871411">
        <w:rPr>
          <w:rFonts w:ascii="黑体" w:eastAsia="黑体" w:hAnsi="黑体" w:hint="eastAsia"/>
          <w:sz w:val="32"/>
          <w:szCs w:val="36"/>
        </w:rPr>
        <w:t>清单</w:t>
      </w:r>
    </w:p>
    <w:p w:rsidR="00123EDE" w:rsidRDefault="00123EDE"/>
    <w:tbl>
      <w:tblPr>
        <w:tblStyle w:val="a3"/>
        <w:tblW w:w="0" w:type="auto"/>
        <w:tblLook w:val="04A0"/>
      </w:tblPr>
      <w:tblGrid>
        <w:gridCol w:w="704"/>
        <w:gridCol w:w="2126"/>
        <w:gridCol w:w="3686"/>
        <w:gridCol w:w="3260"/>
        <w:gridCol w:w="851"/>
        <w:gridCol w:w="850"/>
        <w:gridCol w:w="1134"/>
        <w:gridCol w:w="1134"/>
      </w:tblGrid>
      <w:tr w:rsidR="002309F9" w:rsidRPr="00871411" w:rsidTr="002309F9">
        <w:trPr>
          <w:trHeight w:val="475"/>
        </w:trPr>
        <w:tc>
          <w:tcPr>
            <w:tcW w:w="70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71411">
              <w:rPr>
                <w:rFonts w:ascii="仿宋" w:eastAsia="仿宋" w:hAnsi="仿宋" w:hint="eastAsia"/>
                <w:b/>
                <w:bCs/>
              </w:rPr>
              <w:t>序号</w:t>
            </w:r>
          </w:p>
        </w:tc>
        <w:tc>
          <w:tcPr>
            <w:tcW w:w="212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71411">
              <w:rPr>
                <w:rFonts w:ascii="仿宋" w:eastAsia="仿宋" w:hAnsi="仿宋" w:hint="eastAsia"/>
                <w:b/>
                <w:bCs/>
              </w:rPr>
              <w:t>项目名称</w:t>
            </w:r>
          </w:p>
        </w:tc>
        <w:tc>
          <w:tcPr>
            <w:tcW w:w="368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71411">
              <w:rPr>
                <w:rFonts w:ascii="仿宋" w:eastAsia="仿宋" w:hAnsi="仿宋" w:hint="eastAsia"/>
                <w:b/>
                <w:bCs/>
              </w:rPr>
              <w:t>项目描述</w:t>
            </w:r>
          </w:p>
        </w:tc>
        <w:tc>
          <w:tcPr>
            <w:tcW w:w="326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技术参数</w:t>
            </w:r>
          </w:p>
        </w:tc>
        <w:tc>
          <w:tcPr>
            <w:tcW w:w="851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71411">
              <w:rPr>
                <w:rFonts w:ascii="仿宋" w:eastAsia="仿宋" w:hAnsi="仿宋" w:hint="eastAsia"/>
                <w:b/>
                <w:bCs/>
              </w:rPr>
              <w:t>单位</w:t>
            </w:r>
          </w:p>
        </w:tc>
        <w:tc>
          <w:tcPr>
            <w:tcW w:w="85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71411">
              <w:rPr>
                <w:rFonts w:ascii="仿宋" w:eastAsia="仿宋" w:hAnsi="仿宋" w:hint="eastAsia"/>
                <w:b/>
                <w:bCs/>
              </w:rPr>
              <w:t>数量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71411">
              <w:rPr>
                <w:rFonts w:ascii="仿宋" w:eastAsia="仿宋" w:hAnsi="仿宋" w:hint="eastAsia"/>
                <w:b/>
                <w:bCs/>
              </w:rPr>
              <w:t>单价</w:t>
            </w:r>
            <w:r w:rsidR="00171838">
              <w:rPr>
                <w:rFonts w:ascii="仿宋" w:eastAsia="仿宋" w:hAnsi="仿宋" w:hint="eastAsia"/>
                <w:b/>
                <w:bCs/>
              </w:rPr>
              <w:t>（元）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871411">
              <w:rPr>
                <w:rFonts w:ascii="仿宋" w:eastAsia="仿宋" w:hAnsi="仿宋" w:hint="eastAsia"/>
                <w:b/>
                <w:bCs/>
              </w:rPr>
              <w:t>总价</w:t>
            </w:r>
            <w:r w:rsidR="00171838">
              <w:rPr>
                <w:rFonts w:ascii="仿宋" w:eastAsia="仿宋" w:hAnsi="仿宋" w:hint="eastAsia"/>
                <w:b/>
                <w:bCs/>
              </w:rPr>
              <w:t>（元）</w:t>
            </w:r>
          </w:p>
        </w:tc>
      </w:tr>
      <w:tr w:rsidR="002309F9" w:rsidRPr="00871411" w:rsidTr="002309F9">
        <w:tc>
          <w:tcPr>
            <w:tcW w:w="70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智能网络控制继电器</w:t>
            </w:r>
          </w:p>
        </w:tc>
        <w:tc>
          <w:tcPr>
            <w:tcW w:w="368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可自带保护及物理控制</w:t>
            </w:r>
          </w:p>
        </w:tc>
        <w:tc>
          <w:tcPr>
            <w:tcW w:w="326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强电继电器</w:t>
            </w:r>
          </w:p>
        </w:tc>
        <w:tc>
          <w:tcPr>
            <w:tcW w:w="851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路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09F9" w:rsidRPr="00871411" w:rsidTr="002309F9">
        <w:tc>
          <w:tcPr>
            <w:tcW w:w="70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中控服务器</w:t>
            </w:r>
          </w:p>
        </w:tc>
        <w:tc>
          <w:tcPr>
            <w:tcW w:w="368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采用4</w:t>
            </w:r>
            <w:r w:rsidRPr="00871411">
              <w:rPr>
                <w:rFonts w:ascii="仿宋" w:eastAsia="仿宋" w:hAnsi="仿宋"/>
              </w:rPr>
              <w:t>U</w:t>
            </w:r>
            <w:r w:rsidRPr="00871411">
              <w:rPr>
                <w:rFonts w:ascii="仿宋" w:eastAsia="仿宋" w:hAnsi="仿宋" w:hint="eastAsia"/>
              </w:rPr>
              <w:t>机柜，</w:t>
            </w:r>
            <w:r>
              <w:rPr>
                <w:rFonts w:ascii="仿宋" w:eastAsia="仿宋" w:hAnsi="仿宋" w:hint="eastAsia"/>
              </w:rPr>
              <w:t>可实现</w:t>
            </w:r>
            <w:r w:rsidRPr="00871411">
              <w:rPr>
                <w:rFonts w:ascii="仿宋" w:eastAsia="仿宋" w:hAnsi="仿宋" w:hint="eastAsia"/>
              </w:rPr>
              <w:t>通电唤醒</w:t>
            </w:r>
          </w:p>
        </w:tc>
        <w:tc>
          <w:tcPr>
            <w:tcW w:w="3260" w:type="dxa"/>
            <w:vAlign w:val="center"/>
          </w:tcPr>
          <w:p w:rsidR="002309F9" w:rsidRPr="002309F9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2309F9">
              <w:rPr>
                <w:rFonts w:ascii="仿宋" w:eastAsia="仿宋" w:hAnsi="仿宋" w:hint="eastAsia"/>
              </w:rPr>
              <w:t>8内存128g固态硬盘1T硬盘</w:t>
            </w:r>
          </w:p>
        </w:tc>
        <w:tc>
          <w:tcPr>
            <w:tcW w:w="851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09F9" w:rsidRPr="00871411" w:rsidTr="002309F9">
        <w:tc>
          <w:tcPr>
            <w:tcW w:w="70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网络布线与检查</w:t>
            </w:r>
          </w:p>
        </w:tc>
        <w:tc>
          <w:tcPr>
            <w:tcW w:w="368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网线与布管</w:t>
            </w:r>
          </w:p>
        </w:tc>
        <w:tc>
          <w:tcPr>
            <w:tcW w:w="326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国标六类网线</w:t>
            </w:r>
          </w:p>
        </w:tc>
        <w:tc>
          <w:tcPr>
            <w:tcW w:w="851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项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09F9" w:rsidRPr="00871411" w:rsidTr="002309F9">
        <w:tc>
          <w:tcPr>
            <w:tcW w:w="70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路由器</w:t>
            </w:r>
          </w:p>
        </w:tc>
        <w:tc>
          <w:tcPr>
            <w:tcW w:w="368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网络连通</w:t>
            </w:r>
          </w:p>
        </w:tc>
        <w:tc>
          <w:tcPr>
            <w:tcW w:w="326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871411">
              <w:rPr>
                <w:rFonts w:ascii="仿宋" w:eastAsia="仿宋" w:hAnsi="仿宋" w:hint="eastAsia"/>
              </w:rPr>
              <w:t>千兆级</w:t>
            </w:r>
            <w:proofErr w:type="gramEnd"/>
            <w:r w:rsidRPr="00871411">
              <w:rPr>
                <w:rFonts w:ascii="仿宋" w:eastAsia="仿宋" w:hAnsi="仿宋" w:hint="eastAsia"/>
              </w:rPr>
              <w:t>双频5</w:t>
            </w:r>
            <w:r w:rsidRPr="00871411">
              <w:rPr>
                <w:rFonts w:ascii="仿宋" w:eastAsia="仿宋" w:hAnsi="仿宋"/>
              </w:rPr>
              <w:t>G</w:t>
            </w:r>
            <w:r w:rsidRPr="00871411">
              <w:rPr>
                <w:rFonts w:ascii="仿宋" w:eastAsia="仿宋" w:hAnsi="仿宋" w:hint="eastAsia"/>
              </w:rPr>
              <w:t>，4收4发</w:t>
            </w:r>
          </w:p>
        </w:tc>
        <w:tc>
          <w:tcPr>
            <w:tcW w:w="851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09F9" w:rsidRPr="00871411" w:rsidTr="002309F9">
        <w:tc>
          <w:tcPr>
            <w:tcW w:w="70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中</w:t>
            </w:r>
            <w:proofErr w:type="gramStart"/>
            <w:r w:rsidRPr="00871411">
              <w:rPr>
                <w:rFonts w:ascii="仿宋" w:eastAsia="仿宋" w:hAnsi="仿宋" w:hint="eastAsia"/>
              </w:rPr>
              <w:t>控软件</w:t>
            </w:r>
            <w:proofErr w:type="gramEnd"/>
            <w:r w:rsidRPr="00871411">
              <w:rPr>
                <w:rFonts w:ascii="仿宋" w:eastAsia="仿宋" w:hAnsi="仿宋" w:hint="eastAsia"/>
              </w:rPr>
              <w:t>编程</w:t>
            </w:r>
          </w:p>
        </w:tc>
        <w:tc>
          <w:tcPr>
            <w:tcW w:w="368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软件实现PPT自动播放，视频播放与调节，同屏显示</w:t>
            </w:r>
          </w:p>
        </w:tc>
        <w:tc>
          <w:tcPr>
            <w:tcW w:w="326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——</w:t>
            </w:r>
          </w:p>
        </w:tc>
        <w:tc>
          <w:tcPr>
            <w:tcW w:w="851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路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09F9" w:rsidRPr="00871411" w:rsidTr="002309F9">
        <w:tc>
          <w:tcPr>
            <w:tcW w:w="70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多媒体投影融合</w:t>
            </w:r>
          </w:p>
        </w:tc>
        <w:tc>
          <w:tcPr>
            <w:tcW w:w="368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投影2路硬融合</w:t>
            </w:r>
          </w:p>
        </w:tc>
        <w:tc>
          <w:tcPr>
            <w:tcW w:w="326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——</w:t>
            </w:r>
          </w:p>
        </w:tc>
        <w:tc>
          <w:tcPr>
            <w:tcW w:w="851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85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项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09F9" w:rsidRPr="00871411" w:rsidTr="002309F9">
        <w:tc>
          <w:tcPr>
            <w:tcW w:w="70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人工调试</w:t>
            </w:r>
          </w:p>
        </w:tc>
        <w:tc>
          <w:tcPr>
            <w:tcW w:w="3686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设备调试安装检测</w:t>
            </w:r>
          </w:p>
        </w:tc>
        <w:tc>
          <w:tcPr>
            <w:tcW w:w="326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——</w:t>
            </w:r>
            <w:r>
              <w:rPr>
                <w:rFonts w:ascii="仿宋" w:eastAsia="仿宋" w:hAnsi="仿宋"/>
              </w:rPr>
              <w:softHyphen/>
            </w:r>
          </w:p>
        </w:tc>
        <w:tc>
          <w:tcPr>
            <w:tcW w:w="851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  <w:r w:rsidRPr="00871411">
              <w:rPr>
                <w:rFonts w:ascii="仿宋" w:eastAsia="仿宋" w:hAnsi="仿宋" w:hint="eastAsia"/>
              </w:rPr>
              <w:t>项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2309F9" w:rsidRPr="00871411" w:rsidRDefault="002309F9" w:rsidP="002309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09F9" w:rsidRPr="00871411" w:rsidTr="00904AB9">
        <w:tc>
          <w:tcPr>
            <w:tcW w:w="12611" w:type="dxa"/>
            <w:gridSpan w:val="7"/>
            <w:vAlign w:val="center"/>
          </w:tcPr>
          <w:p w:rsidR="002309F9" w:rsidRPr="00871411" w:rsidRDefault="00EB1F09" w:rsidP="004E432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合计</w:t>
            </w:r>
            <w:r w:rsidR="00562A7D">
              <w:rPr>
                <w:rFonts w:ascii="仿宋" w:eastAsia="仿宋" w:hAnsi="仿宋"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 w:rsidR="002309F9" w:rsidRPr="00871411" w:rsidRDefault="002309F9" w:rsidP="004E432A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123EDE" w:rsidRDefault="00123EDE">
      <w:pPr>
        <w:rPr>
          <w:rFonts w:ascii="仿宋" w:eastAsia="仿宋" w:hAnsi="仿宋"/>
        </w:rPr>
      </w:pPr>
    </w:p>
    <w:p w:rsidR="00171838" w:rsidRDefault="00871411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</w:t>
      </w:r>
      <w:r w:rsidR="00171838">
        <w:rPr>
          <w:rFonts w:ascii="仿宋" w:eastAsia="仿宋" w:hAnsi="仿宋" w:hint="eastAsia"/>
        </w:rPr>
        <w:t>1、</w:t>
      </w:r>
      <w:r>
        <w:rPr>
          <w:rFonts w:ascii="仿宋" w:eastAsia="仿宋" w:hAnsi="仿宋" w:hint="eastAsia"/>
        </w:rPr>
        <w:t>本工程质保期两年，质保响应时间为2</w:t>
      </w:r>
      <w:r>
        <w:rPr>
          <w:rFonts w:ascii="仿宋" w:eastAsia="仿宋" w:hAnsi="仿宋"/>
        </w:rPr>
        <w:t>4</w:t>
      </w:r>
      <w:r>
        <w:rPr>
          <w:rFonts w:ascii="仿宋" w:eastAsia="仿宋" w:hAnsi="仿宋" w:hint="eastAsia"/>
        </w:rPr>
        <w:t>小时。</w:t>
      </w:r>
    </w:p>
    <w:p w:rsidR="00871411" w:rsidRDefault="00171838" w:rsidP="00EB1F09">
      <w:pPr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2、</w:t>
      </w:r>
      <w:r w:rsidRPr="00171838">
        <w:rPr>
          <w:rFonts w:ascii="仿宋" w:eastAsia="仿宋" w:hAnsi="仿宋" w:hint="eastAsia"/>
        </w:rPr>
        <w:t>投标人报价时总报价若超过该项目的预算，则为无效报价。</w:t>
      </w:r>
    </w:p>
    <w:p w:rsidR="002309F9" w:rsidRDefault="002309F9">
      <w:pPr>
        <w:rPr>
          <w:rFonts w:ascii="仿宋" w:eastAsia="仿宋" w:hAnsi="仿宋"/>
        </w:rPr>
      </w:pPr>
    </w:p>
    <w:p w:rsidR="00FE47F6" w:rsidRDefault="00FE47F6" w:rsidP="00562A7D">
      <w:pPr>
        <w:snapToGrid w:val="0"/>
        <w:spacing w:line="360" w:lineRule="auto"/>
        <w:ind w:right="480" w:firstLineChars="4550" w:firstLine="10920"/>
        <w:rPr>
          <w:rFonts w:ascii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投标供应商：（盖章）</w:t>
      </w:r>
    </w:p>
    <w:p w:rsidR="00FE47F6" w:rsidRDefault="00FE47F6" w:rsidP="00FE47F6">
      <w:pPr>
        <w:snapToGrid w:val="0"/>
        <w:spacing w:line="360" w:lineRule="auto"/>
        <w:ind w:firstLineChars="200" w:firstLine="480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法定代表人或被授权人（签字或盖章）：</w:t>
      </w:r>
    </w:p>
    <w:p w:rsidR="002309F9" w:rsidRPr="00FE47F6" w:rsidRDefault="00FE47F6" w:rsidP="00562A7D">
      <w:pPr>
        <w:snapToGrid w:val="0"/>
        <w:spacing w:line="360" w:lineRule="auto"/>
        <w:ind w:right="480" w:firstLineChars="4900" w:firstLine="117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日期：</w:t>
      </w:r>
    </w:p>
    <w:sectPr w:rsidR="002309F9" w:rsidRPr="00FE47F6" w:rsidSect="004C7C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8F" w:rsidRDefault="006A548F" w:rsidP="00171838">
      <w:r>
        <w:separator/>
      </w:r>
    </w:p>
  </w:endnote>
  <w:endnote w:type="continuationSeparator" w:id="0">
    <w:p w:rsidR="006A548F" w:rsidRDefault="006A548F" w:rsidP="0017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8F" w:rsidRDefault="006A548F" w:rsidP="00171838">
      <w:r>
        <w:separator/>
      </w:r>
    </w:p>
  </w:footnote>
  <w:footnote w:type="continuationSeparator" w:id="0">
    <w:p w:rsidR="006A548F" w:rsidRDefault="006A548F" w:rsidP="00171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4CD"/>
    <w:rsid w:val="00123EDE"/>
    <w:rsid w:val="00171838"/>
    <w:rsid w:val="001A675A"/>
    <w:rsid w:val="002054CD"/>
    <w:rsid w:val="002309F9"/>
    <w:rsid w:val="00324928"/>
    <w:rsid w:val="004C7C34"/>
    <w:rsid w:val="004E432A"/>
    <w:rsid w:val="00562A7D"/>
    <w:rsid w:val="00683DA0"/>
    <w:rsid w:val="006A548F"/>
    <w:rsid w:val="0076602F"/>
    <w:rsid w:val="007F395B"/>
    <w:rsid w:val="00871411"/>
    <w:rsid w:val="00A4029A"/>
    <w:rsid w:val="00B67D91"/>
    <w:rsid w:val="00CD714C"/>
    <w:rsid w:val="00D54388"/>
    <w:rsid w:val="00EA7DBB"/>
    <w:rsid w:val="00EB1F09"/>
    <w:rsid w:val="00EF4250"/>
    <w:rsid w:val="00FE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1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18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1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18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wangyuejun</cp:lastModifiedBy>
  <cp:revision>8</cp:revision>
  <cp:lastPrinted>2020-04-07T03:07:00Z</cp:lastPrinted>
  <dcterms:created xsi:type="dcterms:W3CDTF">2020-04-07T08:17:00Z</dcterms:created>
  <dcterms:modified xsi:type="dcterms:W3CDTF">2020-04-08T04:09:00Z</dcterms:modified>
</cp:coreProperties>
</file>